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189"/>
        <w:gridCol w:w="7590"/>
        <w:gridCol w:w="549"/>
        <w:gridCol w:w="494"/>
      </w:tblGrid>
      <w:tr w:rsidR="000D2A67" w:rsidRPr="000D2A67" w14:paraId="3A37035E" w14:textId="77777777" w:rsidTr="000D2A67">
        <w:trPr>
          <w:trHeight w:val="285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36888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DE439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94F1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2"/>
              </w:rPr>
              <w:t>1、基础设备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C5D9C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FCFE3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0D2A67" w:rsidRPr="000D2A67" w14:paraId="5873E8A8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9070F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2"/>
              </w:rPr>
              <w:t>序号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0C97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2"/>
              </w:rPr>
              <w:t>货物名称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D3C7D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2"/>
              </w:rPr>
              <w:t>技术参数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6369F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2"/>
              </w:rPr>
              <w:t>单位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A2681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2"/>
              </w:rPr>
              <w:t>数量</w:t>
            </w:r>
          </w:p>
        </w:tc>
      </w:tr>
      <w:tr w:rsidR="000D2A67" w:rsidRPr="000D2A67" w14:paraId="33B73899" w14:textId="77777777" w:rsidTr="000D2A67">
        <w:trPr>
          <w:trHeight w:val="3252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169A8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F347D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教师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演示台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D6CF6" w14:textId="77777777" w:rsidR="000D2A67" w:rsidRPr="000D2A67" w:rsidRDefault="000D2A67" w:rsidP="000D2A67">
            <w:pPr>
              <w:widowControl/>
              <w:wordWrap w:val="0"/>
              <w:jc w:val="left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1、规格：2800×700×850mm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2、台面：采用12.7mm厚实芯理化板，边沿加厚至≧25.4mm，表面光滑、平整，整体美观大方。耐酸碱、耐高温、耐腐蚀、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不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吸水、防火、抗老化、无毒、不褪色、材质坚硬，确保柜身台面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不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受潮，牢固可靠。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3、结构：中间为演示台，设有2个抽屉及储物柜及键盘和鼠标托盘。台身右端有显示器和电脑主机和视频展示台存放空间，视频展示台可在存放空间内使用或演示台面上使用。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4、桌身：铝合金框架为φ50mm铝合金圆柱，32mm×27mm铝合金横梁，型材表面经高压静电喷涂环氧树脂防护层，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碉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酸碱，耐腐蚀处理。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5、连接接头：采用一次性成型塑料专用连接件连接。配18mm厚三聚氰胺贴面板，其外露截面用1.5mm厚PVC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封边条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机械高温热熔胶封边。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6、脚垫：采用环保型ABS塑料一次性注塑成型，可有效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防止桌身受潮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，延长设备的使用寿命。 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9F322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12A0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2</w:t>
            </w:r>
          </w:p>
        </w:tc>
      </w:tr>
      <w:tr w:rsidR="000D2A67" w:rsidRPr="000D2A67" w14:paraId="6C17F4D9" w14:textId="77777777" w:rsidTr="000D2A67">
        <w:trPr>
          <w:trHeight w:val="162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3136F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D589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主控电源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CC62A" w14:textId="77777777" w:rsidR="000D2A67" w:rsidRPr="000D2A67" w:rsidRDefault="000D2A67" w:rsidP="000D2A67">
            <w:pPr>
              <w:widowControl/>
              <w:wordWrap w:val="0"/>
              <w:jc w:val="left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1、该系统分为教师用，电源控制和学生用电源（A、B、C、D四组控制）两部分。本电源分配系统具有输出功率大，控制方便安全等特点。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2、操作：先合上电源总开关，电压表显示当前输出的电压值，随即分别合上学生电源控制开关(ABCD四组断路器)，便有对应的电源送至每张学生桌插座上,其中每组输出电流≤10A。在电源输出时均有短路、过流、漏电保护功能，其中教师用电配有一个六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极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插座，以方便使用。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3、实验完毕应先将分组开关复位，随后关掉总开关即可。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B1858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1AEB3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2</w:t>
            </w:r>
          </w:p>
        </w:tc>
      </w:tr>
      <w:tr w:rsidR="000D2A67" w:rsidRPr="000D2A67" w14:paraId="5BD4B3EF" w14:textId="77777777" w:rsidTr="000D2A67">
        <w:trPr>
          <w:trHeight w:val="81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91148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8D916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教师椅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D0A6B" w14:textId="77777777" w:rsidR="000D2A67" w:rsidRPr="000D2A67" w:rsidRDefault="000D2A67" w:rsidP="000D2A67">
            <w:pPr>
              <w:widowControl/>
              <w:wordWrap w:val="0"/>
              <w:jc w:val="left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椅面、靠背选用优质网布面料，透气性强、无异味。背垫、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座垫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采用高密度发泡成型棉，回弹性好、不易变形，不老化，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依人体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坐姿特别设计，符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lastRenderedPageBreak/>
              <w:t>合人体工学。艺术造型扶手，优质圆五星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脚配活动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脚轮，气压调节座位高度。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5742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lastRenderedPageBreak/>
              <w:t>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5C85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2</w:t>
            </w:r>
          </w:p>
        </w:tc>
      </w:tr>
      <w:tr w:rsidR="000D2A67" w:rsidRPr="000D2A67" w14:paraId="46C06991" w14:textId="77777777" w:rsidTr="000D2A67">
        <w:trPr>
          <w:trHeight w:val="2784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7C65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0F4BC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六角桌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9B72D" w14:textId="77777777" w:rsidR="000D2A67" w:rsidRPr="000D2A67" w:rsidRDefault="000D2A67" w:rsidP="000D2A67">
            <w:pPr>
              <w:widowControl/>
              <w:wordWrap w:val="0"/>
              <w:jc w:val="left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台面：外径尺寸1500mm×宽1299mm，每一位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学生位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正面尺寸750mm，台面采用12.7mm厚实心理化板，边沿加厚至≧25.4mm，表面光滑、平整，整体美观大方。耐高温、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不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吸水、防火、抗老化、无毒、不褪色、材质坚硬，确保柜身台面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不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受潮，牢固可靠。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桌身：铝合金框架为φ50mm铝合金圆柱，32mm×27mm铝合金横梁，型材表面经高压静电喷涂环氧树脂防护层，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碉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酸碱，耐腐蚀处理。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连接接头：锌、铝合金接头连接。采用18mm厚E1级三聚氰胺双贴饰面板，外露截面用1.5mm厚PVC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封边条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机械高温热熔胶封边。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结构：台面拼接，6人座，桌面下可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挂学生凳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，台侧面装3个五孔插座。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脚垫：采用环保型ABS塑料一次性注塑成型，可有效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防止桌身受潮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。延长设备的使用寿命。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4FBE3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FF25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12</w:t>
            </w:r>
          </w:p>
        </w:tc>
      </w:tr>
      <w:tr w:rsidR="000D2A67" w:rsidRPr="000D2A67" w14:paraId="59687420" w14:textId="77777777" w:rsidTr="000D2A67">
        <w:trPr>
          <w:trHeight w:val="324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EB7F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4E151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学生凳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49EB0" w14:textId="77777777" w:rsidR="000D2A67" w:rsidRPr="000D2A67" w:rsidRDefault="000D2A67" w:rsidP="000D2A67">
            <w:pPr>
              <w:widowControl/>
              <w:wordWrap w:val="0"/>
              <w:jc w:val="left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A：凳面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1、凳面材质：采用环保型ABS改性塑料一次性注塑成型。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2、凳面尺寸：面ф300mm×厚30mm。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3、表面细纹咬花，防滑不发光。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B：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凳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钢架椭圆形，脚钢架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1、材质及形状：椭圆形无缝钢管。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2、尺寸：17×34×1.7mm。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3、全圆满焊接完成，结构牢固，经高温粉体烤漆处理，长时间使用也不会产生表面烤漆剥落现象。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C：脚垫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1、材质：采用PP加耐磨纤维质塑料，实心倒勾式一体射出成型。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br/>
              <w:t>D：圆凳有调节升降功能，高度可以在450mm-500mm范围内自由调整。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8C3F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2C8A6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72</w:t>
            </w:r>
          </w:p>
        </w:tc>
      </w:tr>
      <w:tr w:rsidR="000D2A67" w:rsidRPr="000D2A67" w14:paraId="136FD2EE" w14:textId="77777777" w:rsidTr="000D2A67">
        <w:trPr>
          <w:trHeight w:val="108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BD814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lastRenderedPageBreak/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D32A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作品展示柜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E3EFC" w14:textId="77777777" w:rsidR="000D2A67" w:rsidRPr="000D2A67" w:rsidRDefault="000D2A67" w:rsidP="000D2A67">
            <w:pPr>
              <w:widowControl/>
              <w:wordWrap w:val="0"/>
              <w:jc w:val="left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基本规格：1000mm×500mm×2000mm（以学校实际情况为准）。铝合金框架，板材采用18mm环保型三聚氰氨板,截面用优质PVC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封边条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机械高温热压封边；上部为5mm钢化玻璃左右推拉门,二层不小于10mm厚钢化玻璃活动隔板,下部为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板式对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开门,内设活动隔板一层；带可调底脚；所用板材符合国家E1级标准。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33A7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6B6C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4</w:t>
            </w:r>
          </w:p>
        </w:tc>
      </w:tr>
      <w:tr w:rsidR="000D2A67" w:rsidRPr="000D2A67" w14:paraId="4A01E74A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BC2FC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4252D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2EAD6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2"/>
              </w:rPr>
              <w:t>2、绘图工具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81C7D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9ADEB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0D2A67" w:rsidRPr="000D2A67" w14:paraId="6A33817E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2D05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F2D8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擦图片</w:t>
            </w:r>
            <w:proofErr w:type="gramEnd"/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2C6BF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材质：不锈钢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F6F65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13FA6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31DB77DE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BB5D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B9E4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直尺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39A81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规格：150mm 材质：塑料。符合 QB/T1474.1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B0DBF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支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B2BC8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5F571AC6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23BD1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D954C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三角板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54C51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规格：300mm 材质：有机塑料。 符合 QB/T1474.2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D92BF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付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382A1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02DB7E2B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B184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F9A1C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比例尺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80C1A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规格：300mm 材质：PVC。符合 QB/T1474.3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4F273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付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5F7AD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48C9794B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3F4B0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EDF3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丁字尺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5A182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规格：600mm 材质：有机塑料，与绘图板配套。符合 QB/T1474.4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1ED57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支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AF8D8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1A82CAAB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F11C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9EFD6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量角器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92B7FD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规格：250mm 材质：塑料。符合 QB/T1474.5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9372E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6CA7C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0E869199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5D0DF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AD12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绘图板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7A734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规格：3 号，椴木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65966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059ED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4BFB7D06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C4C68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29F8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圆规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2D00E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规格：155mm 材质：不锈铁。符合 QB/T3902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4956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58FD3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688ACE99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83443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9A318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小圈圆规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27E66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规格：125mm 材质：不锈铁。符合 QB/T3902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7EF1C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D0022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4620F5AA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4B0E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3684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分规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46E3E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规格：110mm 材质：不锈铁，符合 QB/T3902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6236F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A03C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30BD6E73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D4FF3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10B4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曲线板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A48C9" w14:textId="77777777" w:rsidR="000D2A67" w:rsidRPr="000D2A67" w:rsidRDefault="000D2A67" w:rsidP="000D2A67">
            <w:pPr>
              <w:widowControl/>
              <w:wordWrap w:val="0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规格：250mm 材质：塑料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6FE05" w14:textId="77777777" w:rsidR="000D2A67" w:rsidRPr="000D2A67" w:rsidRDefault="000D2A67" w:rsidP="000D2A67">
            <w:pPr>
              <w:widowControl/>
              <w:wordWrap w:val="0"/>
              <w:jc w:val="center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付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BC5BB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36</w:t>
            </w:r>
          </w:p>
        </w:tc>
      </w:tr>
      <w:tr w:rsidR="000D2A67" w:rsidRPr="000D2A67" w14:paraId="57E74733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3119C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773BA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695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b/>
                <w:bCs/>
                <w:color w:val="000000"/>
                <w:spacing w:val="8"/>
                <w:kern w:val="0"/>
                <w:sz w:val="22"/>
              </w:rPr>
              <w:t>3、模型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8B5A6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D7DFE" w14:textId="77777777" w:rsidR="000D2A67" w:rsidRPr="000D2A67" w:rsidRDefault="000D2A67" w:rsidP="000D2A6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0D2A67" w:rsidRPr="000D2A67" w14:paraId="0D1F5D86" w14:textId="77777777" w:rsidTr="000D2A67">
        <w:trPr>
          <w:trHeight w:val="54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345C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730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各种螺丝连接模型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1B2EE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演示常用螺丝连接。外六方、内六角、沉头、圆头螺丝。透明有机玻璃模型，配合教材使用，辅助教学。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A10B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FA4BB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37B593CB" w14:textId="77777777" w:rsidTr="000D2A67">
        <w:trPr>
          <w:trHeight w:val="81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3A203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B121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铆、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黏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、焊接模型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2E60E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演示常用连接方法，依据连接件不同的使用场合实现连接。由铆接模型、黏接模型、焊接模型组成，连接处清晰可察，便于理解固定连接和半固定连接的方法，理解连接方式的多种多样。材质：有机玻璃和金属，配合教材使用，辅助教学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0709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C31F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045D218D" w14:textId="77777777" w:rsidTr="000D2A67">
        <w:trPr>
          <w:trHeight w:val="54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39C0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lastRenderedPageBreak/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584B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绘图模型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262CF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绘图模型；11件/套，塑料材质，表面喷漆；包括：形体结构三视图模型（正方块，三角块），模型房，剖视图模型等，有助学习机械加工图的绘制。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58DB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A29C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6DC0F3C8" w14:textId="77777777" w:rsidTr="000D2A67">
        <w:trPr>
          <w:trHeight w:val="54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CE0C3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757B4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简单零件模型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C7D70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1、   轴承三视图：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凸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台、肋板、底板、支承板、空心圆柱五单元千斤顶结构：顶杆、螺母、尖端螺钉、支座共计四单元组成。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524D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A014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00F7D84A" w14:textId="77777777" w:rsidTr="000D2A67">
        <w:trPr>
          <w:trHeight w:val="108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53BA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EB3E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框架结构模型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8D299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及设计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”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中有关结构稳定性各种设计和试验，并能完成最大平衡力和最小平衡式的技术数据测试。2、套件材料应为铁质金属材料，厚度为1mm，冲压成型，表面需经喷漆或电镀处理。3、应有2孔、3孔、5孔、7孔、9孔、11孔等多种平片，3×5孔、5×5孔、5×11孔等底版，L形断直条等形状零件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4396F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C28D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3FDC207C" w14:textId="77777777" w:rsidTr="000D2A67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13EFD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A3AE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台灯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3017E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10种不同样式，灯泡、支撑架、灯罩、开关、底座部分各不相同。符合GB/T9473。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D1A7B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DED7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1B24388B" w14:textId="77777777" w:rsidTr="000D2A67">
        <w:trPr>
          <w:trHeight w:val="162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7139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803F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桥梁承重试验器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DE34B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组成： 底板(采用真空圆角流线技术高温、高压制作而成真空复膜底板，达到稳定性要求)   规格：600*200mm1、导轨架1个，全铝无缝制作，防止生锈；2、哑铃杆1个； 哑铃帽2个；手拉杆1个；可调节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升缩杆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1个； 3、哑铃盘：5对，可通过不同组合来逐级调节施加的压力；材料最大长度：250mm；最大压力：300N；材料最大形变量：55mm以上。4、轨道：采用全铝合金材料，模具一次成型制作并经氧化拉丝处理，轨道壁最厚处7mm。可完成试验：相同材质、不同形状、L形、工字形等）及不同材质的构件强度测试。材料最大长度：250mm 材料最大形变量：25mm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57AAD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0352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0B09F2C8" w14:textId="77777777" w:rsidTr="000D2A67">
        <w:trPr>
          <w:trHeight w:val="189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9ED62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4ADFB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自动门模型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346CE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模型主体采用有机玻璃材质。1、该装置需要满足《技术与设计2》教材中关于开环控制内容的试验要求。2、能让学生动手组装、了解自动门的组成结构、工作原理。3、装置既能手动控制开关门也能自动控制开关。4、需具有自动门的仿真功能，能演示人靠近时自动开门延时后自动闭门，开闭门到达极限位置均能自动停止。5、能让学生自行组装将自动门改为光控车库门、声控车库门。6、本装置既可作为教具又具有学具功能，既可由教师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lastRenderedPageBreak/>
              <w:t>演示、分析，也可由学生自行试验，体验设计过程。7、预留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程序烧写接口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，可提供源代码，允许教师学生利用电脑编辑C语言进行更改程序来控制。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037C2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lastRenderedPageBreak/>
              <w:t>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7EF0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5666B921" w14:textId="77777777" w:rsidTr="000D2A67">
        <w:trPr>
          <w:trHeight w:val="189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39336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34D11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水箱水位控制模型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065D5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上下水箱为蓝色透明亚克力材质，接头为铜制宝塔水嘴；控制盒为ABS材质，控制面板有触摸式按键、LED指示灯。1、电源：DC 6.5V；控制方式：微电脑控制；水泵：6V直流水泵。 2、该装置能满足《技术与设计2》教材中关于开环、闭环控制内容的试验要求。 3、能让学生动手组装、了解水塔的组成结构及工作原理。4、装置能手动控制供水、自动控制供水，双水泵可以分别自独立控制。5、可以模拟水箱水位自动控制过程，具备定时器控制供水、单传感器供水和双传感器供水三种自动控制方案。 6、本装置既可以作为教具又具有学具功能，既可由教师演示、分析，也可由学生自行试验，体验设计过程。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F825B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8BF11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5117A8C3" w14:textId="77777777" w:rsidTr="000D2A67">
        <w:trPr>
          <w:trHeight w:val="135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90B8B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CA432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声控灯系统模型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3DDB0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镀膜铝合金箱体，使用6V电池组供电，本实验箱左边为传感器控制单元，右边为门电路实验单元。它可让学生充分的认知各传感器的使用方法和用途；通过传感器配合门电路实验，能迅速学会对门电路的有效应用。1、 控制单元模块：5种传感器（按压、声音、人体感应、触摸、光电）和延时控制电路2、 3组与门电路、3组或门电路、2组非门电路3、 楼梯电灯模拟模块4、 继电器输出，具有常闭和常开节点。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CACBD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B959F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31164749" w14:textId="77777777" w:rsidTr="000D2A67">
        <w:trPr>
          <w:trHeight w:val="135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21CE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C9301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自动升旗系统模型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05E37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底座为模具注塑成型，双色ABS材质，表面磨砂处理，外型仿天安门升旗台，四面具有台阶、栏杆，限位开关、电机安装于台面下部；规格：250*250*1200mm；工作电压：7.5V。该装置满足《技术与设计2》教材中关于设计过程、闭环控制的试验要求。不锈钢旗杆可以伸缩固定以便调节高度，可实现升旗、降旗、停止的功能，升旗时可播放交响乐国歌，PWM电子调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lastRenderedPageBreak/>
              <w:t>速，能通过传感器实现升、降旗自动停止，控制器面板采用触摸式按钮，有LED显示速度等级。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B1714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lastRenderedPageBreak/>
              <w:t>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155D3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1FC229E9" w14:textId="77777777" w:rsidTr="000D2A67">
        <w:trPr>
          <w:trHeight w:val="54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987DF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E535F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多功能学习用品盒模型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149CA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教学演示用，配合教材“设计一般过程”内容，不同规格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8A1F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AB442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7D2AF06D" w14:textId="77777777" w:rsidTr="000D2A67">
        <w:trPr>
          <w:trHeight w:val="108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E92A1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C132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桥梁模型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802A8" w14:textId="77777777" w:rsidR="000D2A67" w:rsidRPr="000D2A67" w:rsidRDefault="000D2A67" w:rsidP="000D2A67">
            <w:pPr>
              <w:widowControl/>
              <w:wordWrap w:val="0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【外形尺寸】最大尺寸不小于445mm×58mm×180mm【材质】有机玻璃材质【结构】全尺寸模型【种类】悬梁桥（悬梁、桥墩、桥板、底座）斜拉桥（桥墩、桥板、钢索、塔架、底座）梁架桥（梁架、桥板、桥墩、底座）拱架桥（岸墩、桥板、拱架、立柱、底座）弓形拱桥（拱架、桥板、岸墩、吊缆、底座）悬索桥（桥板吊缆、塔架、悬索、底座）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ABD20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64326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</w:t>
            </w:r>
          </w:p>
        </w:tc>
      </w:tr>
      <w:tr w:rsidR="000D2A67" w:rsidRPr="000D2A67" w14:paraId="005A55B9" w14:textId="77777777" w:rsidTr="000D2A67">
        <w:trPr>
          <w:trHeight w:val="228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68DD1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B6D7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塔式起重机结构模型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2F5F3" w14:textId="77777777" w:rsidR="000D2A67" w:rsidRPr="000D2A67" w:rsidRDefault="000D2A67" w:rsidP="000D2A67">
            <w:pPr>
              <w:widowControl/>
              <w:wordWrap w:val="0"/>
              <w:jc w:val="left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按照实物比例缩小，采用全合金材质，表面为橙色烤漆处理，可以自由组装拆分，塔身基础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节采用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卡扣式连接，受力分布均匀，高度仿真。规格：</w:t>
            </w:r>
            <w:r w:rsidRPr="000D2A67">
              <w:rPr>
                <w:rFonts w:ascii="Times New Roman" w:eastAsia="Microsoft YaHei UI" w:hAnsi="Times New Roman" w:cs="Times New Roman"/>
                <w:color w:val="000000"/>
                <w:spacing w:val="8"/>
                <w:kern w:val="0"/>
                <w:sz w:val="22"/>
              </w:rPr>
              <w:t>515×90×520 mm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，包含塔臂、塔帽、平衡臂、上下支撑座、塔身、挂钩、配重块、控制器、遥控等部分。可模拟演示塔式起重机的基本功能，具有</w:t>
            </w:r>
            <w:r w:rsidRPr="000D2A67">
              <w:rPr>
                <w:rFonts w:ascii="Times New Roman" w:eastAsia="Microsoft YaHei UI" w:hAnsi="Times New Roman" w:cs="Times New Roman"/>
                <w:color w:val="000000"/>
                <w:spacing w:val="8"/>
                <w:kern w:val="0"/>
                <w:sz w:val="22"/>
              </w:rPr>
              <w:t>3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个减速电机，可控制吊机挂钩的升降、驾驶室与吊臂可</w:t>
            </w:r>
            <w:r w:rsidRPr="000D2A67">
              <w:rPr>
                <w:rFonts w:ascii="Times New Roman" w:eastAsia="Microsoft YaHei UI" w:hAnsi="Times New Roman" w:cs="Times New Roman"/>
                <w:color w:val="000000"/>
                <w:spacing w:val="8"/>
                <w:kern w:val="0"/>
                <w:sz w:val="22"/>
              </w:rPr>
              <w:t>360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度旋转、行车可前后移动。主控制器使用</w:t>
            </w:r>
            <w:r w:rsidRPr="000D2A67">
              <w:rPr>
                <w:rFonts w:ascii="Times New Roman" w:eastAsia="Microsoft YaHei UI" w:hAnsi="Times New Roman" w:cs="Times New Roman"/>
                <w:color w:val="000000"/>
                <w:spacing w:val="8"/>
                <w:kern w:val="0"/>
                <w:sz w:val="22"/>
              </w:rPr>
              <w:t>6V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电池供电，设有</w:t>
            </w:r>
            <w:r w:rsidRPr="000D2A67">
              <w:rPr>
                <w:rFonts w:ascii="Times New Roman" w:eastAsia="Microsoft YaHei UI" w:hAnsi="Times New Roman" w:cs="Times New Roman"/>
                <w:color w:val="000000"/>
                <w:spacing w:val="8"/>
                <w:kern w:val="0"/>
                <w:sz w:val="22"/>
              </w:rPr>
              <w:t>6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颗按钮，可实现有线控制的功能，也可接收红外遥控信号，带有解码正确指示灯；遥控器使用纽扣电池供电，也具有</w:t>
            </w:r>
            <w:r w:rsidRPr="000D2A67">
              <w:rPr>
                <w:rFonts w:ascii="Times New Roman" w:eastAsia="Microsoft YaHei UI" w:hAnsi="Times New Roman" w:cs="Times New Roman"/>
                <w:color w:val="000000"/>
                <w:spacing w:val="8"/>
                <w:kern w:val="0"/>
                <w:sz w:val="22"/>
              </w:rPr>
              <w:t>6</w:t>
            </w: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颗按钮与控制器相对应，可发射红外信号；红外发射、接收的地址编码可任意设置，可实现一个遥控器控制某个或者多个塔吊。可演示结构稳定性探究、力矩转动平衡试验、物体重心探究、控制方式演示等教学的需要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239F4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614D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Times New Roman" w:eastAsia="Microsoft YaHei UI" w:hAnsi="Times New Roman" w:cs="Times New Roman"/>
                <w:color w:val="000000"/>
                <w:spacing w:val="8"/>
                <w:kern w:val="0"/>
                <w:sz w:val="22"/>
              </w:rPr>
              <w:t>6</w:t>
            </w:r>
          </w:p>
        </w:tc>
      </w:tr>
      <w:tr w:rsidR="000D2A67" w:rsidRPr="000D2A67" w14:paraId="2131F359" w14:textId="77777777" w:rsidTr="000D2A67">
        <w:trPr>
          <w:trHeight w:val="135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756F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lastRenderedPageBreak/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07436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升国旗实验装置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7171C" w14:textId="77777777" w:rsidR="000D2A67" w:rsidRPr="000D2A67" w:rsidRDefault="000D2A67" w:rsidP="000D2A67">
            <w:pPr>
              <w:widowControl/>
              <w:wordWrap w:val="0"/>
              <w:jc w:val="left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底座为模具注塑成型，双色ABS材质，表面磨砂处理，外型仿天安门升旗台，四面具有台阶、栏杆，限位开关、电机安装于台面下部；规格：250*250*1200mm；工作电压：7.5V。该装置满足《技术与设计2》教材中关于设计过程、闭环控制的试验要求。不锈钢旗杆可以伸缩固定以便调节高度，可实现升旗、降旗、停止的功能，升旗时可播放交响乐国歌，PWM电子调速，能通过传感器实现升、降旗自动停止，控制器面板采用触摸式按钮，有LED显示速度等级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E385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3E055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6</w:t>
            </w:r>
          </w:p>
        </w:tc>
      </w:tr>
      <w:tr w:rsidR="000D2A67" w:rsidRPr="000D2A67" w14:paraId="2D1BD944" w14:textId="77777777" w:rsidTr="000D2A67">
        <w:trPr>
          <w:trHeight w:val="108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1685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C7E44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结构与设计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4B411" w14:textId="77777777" w:rsidR="000D2A67" w:rsidRPr="000D2A67" w:rsidRDefault="000D2A67" w:rsidP="000D2A67">
            <w:pPr>
              <w:widowControl/>
              <w:wordWrap w:val="0"/>
              <w:jc w:val="left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通过该套件可以搭建一些实体、框架、</w:t>
            </w:r>
            <w:proofErr w:type="gramStart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壳行结构</w:t>
            </w:r>
            <w:proofErr w:type="gramEnd"/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，让学生认识结构；通过这些结构进行试验，可以让学生了解结构与力的关系，结构的稳定性，影响结构稳定性的因素，结构、材料与强度的关系，从而进一步优化并设计结构。试验项目：桌子、椅子、人字梯、篮球架、拱形结构、四杆框架、桥梁、房屋结构、轱辘、天平、胡桃夹、躺椅、折叠桌椅等模型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CE750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2BA8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6</w:t>
            </w:r>
          </w:p>
        </w:tc>
      </w:tr>
      <w:tr w:rsidR="000D2A67" w:rsidRPr="000D2A67" w14:paraId="74E02BE3" w14:textId="77777777" w:rsidTr="000D2A67">
        <w:trPr>
          <w:trHeight w:val="81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ACCF6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5C93E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流程与设计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61B20" w14:textId="77777777" w:rsidR="000D2A67" w:rsidRPr="000D2A67" w:rsidRDefault="000D2A67" w:rsidP="000D2A67">
            <w:pPr>
              <w:widowControl/>
              <w:wordWrap w:val="0"/>
              <w:jc w:val="left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通过该套件可以搭建出一些典型的模型，在搭建过程中可以让学生了解什么是流程，流程的组成。可以分析研究搭建过程，对搭建流程进行优化改进，并可以设计流程。试验项目：盖房子、装配汽车、扫地机器人、小球分拣、机械手、升降机、自动分拣、生产流水线等模型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B7F08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518A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6</w:t>
            </w:r>
          </w:p>
        </w:tc>
      </w:tr>
      <w:tr w:rsidR="000D2A67" w:rsidRPr="000D2A67" w14:paraId="5030B3FF" w14:textId="77777777" w:rsidTr="000D2A67">
        <w:trPr>
          <w:trHeight w:val="81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0A683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0E3F4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系统与设计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5E4D9" w14:textId="77777777" w:rsidR="000D2A67" w:rsidRPr="000D2A67" w:rsidRDefault="000D2A67" w:rsidP="000D2A67">
            <w:pPr>
              <w:widowControl/>
              <w:wordWrap w:val="0"/>
              <w:jc w:val="left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通过该套件可以搭建出一些典型的模型，在搭建过程中可以让学生了解什么是流程，流程的组成。可以分析研究搭建过程，对搭建流程进行优化改进，并可以设计流程。试验项目：盖房子、装配汽车、扫地机器人、小球分拣、机械手、升降机、自动分拣、生产流水线等模型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95789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029A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6</w:t>
            </w:r>
          </w:p>
        </w:tc>
      </w:tr>
      <w:tr w:rsidR="000D2A67" w:rsidRPr="000D2A67" w14:paraId="3E8A140D" w14:textId="77777777" w:rsidTr="000D2A67">
        <w:trPr>
          <w:trHeight w:val="108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6269C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41ADF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控制与设计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79B94" w14:textId="77777777" w:rsidR="000D2A67" w:rsidRPr="000D2A67" w:rsidRDefault="000D2A67" w:rsidP="000D2A67">
            <w:pPr>
              <w:widowControl/>
              <w:wordWrap w:val="0"/>
              <w:jc w:val="left"/>
              <w:textAlignment w:val="top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通过该套件可以搭建出一些典型的模型，套件提供多种控制方式，让学生了解控制是怎样进行分类的，在对模型的动作进行控制时，了解控制系统的组成，在完成对模型动作控制的过程中，了解控制中有哪些干扰，怎样对控制系统进行优化与设计。试验内容：简易控制装置、风扇、清洁车、自动栏杆、自动门、自动升旗装置、晾衣架、霓虹灯、视力保护器等模型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849F2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97FD7" w14:textId="77777777" w:rsidR="000D2A67" w:rsidRPr="000D2A67" w:rsidRDefault="000D2A67" w:rsidP="000D2A67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0D2A6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</w:rPr>
              <w:t>6</w:t>
            </w:r>
          </w:p>
        </w:tc>
      </w:tr>
    </w:tbl>
    <w:p w14:paraId="1CCAB957" w14:textId="083EE8C8" w:rsidR="00FE2555" w:rsidRPr="00E81A69" w:rsidRDefault="00FE2555" w:rsidP="00E81A69"/>
    <w:sectPr w:rsidR="00FE2555" w:rsidRPr="00E81A69" w:rsidSect="00E81A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69"/>
    <w:rsid w:val="000D2A67"/>
    <w:rsid w:val="00E81A69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99CE"/>
  <w15:chartTrackingRefBased/>
  <w15:docId w15:val="{C7B90D49-C51A-4741-828B-4ABF0E6E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81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1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HBWY</dc:creator>
  <cp:keywords/>
  <dc:description/>
  <cp:lastModifiedBy>HBWY</cp:lastModifiedBy>
  <cp:revision>2</cp:revision>
  <dcterms:created xsi:type="dcterms:W3CDTF">2023-04-04T08:24:00Z</dcterms:created>
  <dcterms:modified xsi:type="dcterms:W3CDTF">2023-04-04T08:24:00Z</dcterms:modified>
</cp:coreProperties>
</file>